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17" w:rsidRPr="0012617E" w:rsidRDefault="003C7DE6" w:rsidP="00230A17">
      <w:pPr>
        <w:spacing w:after="0" w:line="240" w:lineRule="auto"/>
        <w:rPr>
          <w:rFonts w:ascii="Times New Roman" w:hAnsi="Times New Roman" w:cs="Times New Roman"/>
          <w:b/>
          <w:lang w:val="kk-KZ"/>
        </w:rPr>
      </w:pPr>
      <w:r>
        <w:rPr>
          <w:rFonts w:ascii="Times New Roman" w:hAnsi="Times New Roman" w:cs="Times New Roman"/>
          <w:b/>
        </w:rPr>
        <w:t>Б</w:t>
      </w:r>
      <w:r>
        <w:rPr>
          <w:rFonts w:ascii="Times New Roman" w:hAnsi="Times New Roman" w:cs="Times New Roman"/>
          <w:b/>
          <w:lang w:val="kk-KZ"/>
        </w:rPr>
        <w:t>А</w:t>
      </w:r>
      <w:bookmarkStart w:id="0" w:name="_GoBack"/>
      <w:bookmarkEnd w:id="0"/>
      <w:r w:rsidR="00230A17" w:rsidRPr="0012617E">
        <w:rPr>
          <w:rFonts w:ascii="Times New Roman" w:hAnsi="Times New Roman" w:cs="Times New Roman"/>
          <w:b/>
        </w:rPr>
        <w:t xml:space="preserve">ЛТАШИКОВА </w:t>
      </w:r>
      <w:proofErr w:type="spellStart"/>
      <w:r w:rsidR="00230A17" w:rsidRPr="0012617E">
        <w:rPr>
          <w:rFonts w:ascii="Times New Roman" w:hAnsi="Times New Roman" w:cs="Times New Roman"/>
          <w:b/>
        </w:rPr>
        <w:t>Шаходат</w:t>
      </w:r>
      <w:proofErr w:type="spellEnd"/>
      <w:r w:rsidR="00230A17" w:rsidRPr="0012617E">
        <w:rPr>
          <w:rFonts w:ascii="Times New Roman" w:hAnsi="Times New Roman" w:cs="Times New Roman"/>
          <w:b/>
        </w:rPr>
        <w:t xml:space="preserve"> </w:t>
      </w:r>
      <w:proofErr w:type="spellStart"/>
      <w:r w:rsidR="00230A17" w:rsidRPr="0012617E">
        <w:rPr>
          <w:rFonts w:ascii="Times New Roman" w:hAnsi="Times New Roman" w:cs="Times New Roman"/>
          <w:b/>
        </w:rPr>
        <w:t>Сидикматовна</w:t>
      </w:r>
      <w:proofErr w:type="spellEnd"/>
      <w:r w:rsidR="00230A17">
        <w:rPr>
          <w:rFonts w:ascii="Times New Roman" w:hAnsi="Times New Roman" w:cs="Times New Roman"/>
          <w:b/>
          <w:lang w:val="kk-KZ"/>
        </w:rPr>
        <w:t>,</w:t>
      </w:r>
    </w:p>
    <w:p w:rsidR="00230A17" w:rsidRPr="0012617E" w:rsidRDefault="00230A17" w:rsidP="00230A17">
      <w:pPr>
        <w:spacing w:after="0" w:line="240" w:lineRule="auto"/>
        <w:rPr>
          <w:rFonts w:ascii="Times New Roman" w:hAnsi="Times New Roman" w:cs="Times New Roman"/>
          <w:b/>
          <w:lang w:val="kk-KZ"/>
        </w:rPr>
      </w:pPr>
      <w:r w:rsidRPr="0012617E">
        <w:rPr>
          <w:rFonts w:ascii="Times New Roman" w:hAnsi="Times New Roman" w:cs="Times New Roman"/>
          <w:b/>
          <w:lang w:val="kk-KZ"/>
        </w:rPr>
        <w:t>Абай Құнанбаев атындағы мектебінің өзбек тілі пәні мұғалімі.</w:t>
      </w:r>
    </w:p>
    <w:p w:rsidR="00230A17" w:rsidRPr="0012617E" w:rsidRDefault="00230A17" w:rsidP="00230A17">
      <w:pPr>
        <w:spacing w:after="0" w:line="240" w:lineRule="auto"/>
        <w:rPr>
          <w:rFonts w:ascii="Times New Roman" w:hAnsi="Times New Roman" w:cs="Times New Roman"/>
          <w:b/>
          <w:lang w:val="kk-KZ"/>
        </w:rPr>
      </w:pPr>
      <w:r w:rsidRPr="0012617E">
        <w:rPr>
          <w:rFonts w:ascii="Times New Roman" w:hAnsi="Times New Roman" w:cs="Times New Roman"/>
          <w:b/>
          <w:lang w:val="kk-KZ"/>
        </w:rPr>
        <w:t>Шымкент қаласы</w:t>
      </w:r>
    </w:p>
    <w:p w:rsidR="00230A17" w:rsidRDefault="00230A17" w:rsidP="00230A17">
      <w:pPr>
        <w:spacing w:after="0" w:line="240" w:lineRule="auto"/>
        <w:rPr>
          <w:rFonts w:ascii="Times New Roman" w:eastAsia="Calibri" w:hAnsi="Times New Roman" w:cs="Times New Roman"/>
          <w:b/>
          <w:lang w:val="kk-KZ" w:eastAsia="ru-RU"/>
        </w:rPr>
      </w:pPr>
    </w:p>
    <w:p w:rsidR="00F816BE" w:rsidRPr="00230A17" w:rsidRDefault="00230A17" w:rsidP="00230A17">
      <w:pPr>
        <w:spacing w:after="0" w:line="240" w:lineRule="auto"/>
        <w:jc w:val="cente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t>БИЛИМ – ОРЗУЛАР САРИ ЕТАКЛАР</w:t>
      </w:r>
    </w:p>
    <w:p w:rsidR="00230A17" w:rsidRPr="00230A17" w:rsidRDefault="00230A17" w:rsidP="00230A17">
      <w:pPr>
        <w:spacing w:after="0" w:line="240" w:lineRule="auto"/>
        <w:rPr>
          <w:rFonts w:ascii="Times New Roman" w:hAnsi="Times New Roman" w:cs="Times New Roman"/>
          <w:lang w:val="kk-KZ"/>
        </w:rPr>
      </w:pPr>
    </w:p>
    <w:tbl>
      <w:tblPr>
        <w:tblStyle w:val="a3"/>
        <w:tblW w:w="11057" w:type="dxa"/>
        <w:tblInd w:w="-34" w:type="dxa"/>
        <w:tblLayout w:type="fixed"/>
        <w:tblLook w:val="04A0" w:firstRow="1" w:lastRow="0" w:firstColumn="1" w:lastColumn="0" w:noHBand="0" w:noVBand="1"/>
      </w:tblPr>
      <w:tblGrid>
        <w:gridCol w:w="1560"/>
        <w:gridCol w:w="2004"/>
        <w:gridCol w:w="1681"/>
        <w:gridCol w:w="2694"/>
        <w:gridCol w:w="1433"/>
        <w:gridCol w:w="1685"/>
      </w:tblGrid>
      <w:tr w:rsidR="00D3488C" w:rsidRPr="003C7DE6" w:rsidTr="00230A17">
        <w:tc>
          <w:tcPr>
            <w:tcW w:w="3564" w:type="dxa"/>
            <w:gridSpan w:val="2"/>
            <w:tcBorders>
              <w:top w:val="single" w:sz="4" w:space="0" w:color="auto"/>
              <w:left w:val="single" w:sz="4" w:space="0" w:color="auto"/>
              <w:bottom w:val="single" w:sz="4" w:space="0" w:color="auto"/>
              <w:right w:val="single" w:sz="4" w:space="0" w:color="auto"/>
            </w:tcBorders>
            <w:hideMark/>
          </w:tcPr>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t>Таълимий  мақсадлар</w:t>
            </w:r>
          </w:p>
        </w:tc>
        <w:tc>
          <w:tcPr>
            <w:tcW w:w="7493" w:type="dxa"/>
            <w:gridSpan w:val="4"/>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5.1.1.1.Матндаги асосий мазмунни тушуниш, бош ахборотни аниқлаш</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5.2.7.1 Аниқ вазифаларни бажариш учун матндан керакли ахборотларни  ажрата билиши ва уларни адабий тил меъёрлари асосида қўллай олиши;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5.2.5.1. Матнга муносабатни ёритувчи саволлар тузиш</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5.3.2.1. Маълумотни расмли кўриниш орқали тақдим этиш</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5.4.3.1. Сўз ясовчи қўшимчалар орқали ҳосил бўлган сўз туркумлари,  ясама оддий  ҳамда мураккаб сўзларнинг оғзаки ва ёзма нутқда қўлланиш қоидасига амал қилган ҳолда фойдаланиш</w:t>
            </w:r>
          </w:p>
        </w:tc>
      </w:tr>
      <w:tr w:rsidR="00D3488C" w:rsidRPr="003C7DE6" w:rsidTr="00230A17">
        <w:tc>
          <w:tcPr>
            <w:tcW w:w="3564" w:type="dxa"/>
            <w:gridSpan w:val="2"/>
            <w:tcBorders>
              <w:top w:val="single" w:sz="4" w:space="0" w:color="auto"/>
              <w:left w:val="single" w:sz="4" w:space="0" w:color="auto"/>
              <w:bottom w:val="single" w:sz="4" w:space="0" w:color="auto"/>
              <w:right w:val="single" w:sz="4" w:space="0" w:color="auto"/>
            </w:tcBorders>
            <w:hideMark/>
          </w:tcPr>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t>Дарснинг мақсадлари</w:t>
            </w:r>
          </w:p>
        </w:tc>
        <w:tc>
          <w:tcPr>
            <w:tcW w:w="7493" w:type="dxa"/>
            <w:gridSpan w:val="4"/>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-матндаги асосий мазмунни тушуниб, бош ахборотни аниқлаш</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матнга муносабатни ёритувчи саволлар тузиш</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-маълумотни расмли кўриниш орқали тақдим этиш</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сўз ясовчи қўшимчалар орқали ҳосил бўлган сўз туркумлари,  ясама оддий  ҳамда мураккаб сўзларнинг оғзаки ва ёзма нутқда қўлланиш қоидасига амал қилиш.</w:t>
            </w:r>
          </w:p>
        </w:tc>
      </w:tr>
      <w:tr w:rsidR="00D3488C" w:rsidRPr="003C7DE6" w:rsidTr="00230A17">
        <w:tc>
          <w:tcPr>
            <w:tcW w:w="3564" w:type="dxa"/>
            <w:gridSpan w:val="2"/>
            <w:tcBorders>
              <w:top w:val="single" w:sz="4" w:space="0" w:color="auto"/>
              <w:left w:val="single" w:sz="4" w:space="0" w:color="auto"/>
              <w:bottom w:val="single" w:sz="4" w:space="0" w:color="auto"/>
              <w:right w:val="single" w:sz="4" w:space="0" w:color="auto"/>
            </w:tcBorders>
            <w:hideMark/>
          </w:tcPr>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t>Муаммоларни бартараф этиш</w:t>
            </w:r>
          </w:p>
        </w:tc>
        <w:tc>
          <w:tcPr>
            <w:tcW w:w="7493" w:type="dxa"/>
            <w:gridSpan w:val="4"/>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Сўз ясовчи қўшимчалар ҳақида қуйи синфларда олган маълумотларини эсга солиш вамустаҳкамлаш.</w:t>
            </w:r>
          </w:p>
        </w:tc>
      </w:tr>
      <w:tr w:rsidR="00D3488C" w:rsidRPr="00230A17" w:rsidTr="00230A17">
        <w:tc>
          <w:tcPr>
            <w:tcW w:w="11057" w:type="dxa"/>
            <w:gridSpan w:val="6"/>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b/>
                <w:lang w:val="uz-Cyrl-UZ" w:eastAsia="ru-RU"/>
              </w:rPr>
              <w:t>Дарснинг бориши</w:t>
            </w:r>
          </w:p>
        </w:tc>
      </w:tr>
      <w:tr w:rsidR="00230A17" w:rsidRPr="00230A17" w:rsidTr="00230A17">
        <w:tc>
          <w:tcPr>
            <w:tcW w:w="1560"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b/>
                <w:lang w:val="uz-Cyrl-UZ"/>
              </w:rPr>
            </w:pPr>
            <w:r w:rsidRPr="00230A17">
              <w:rPr>
                <w:rFonts w:ascii="Times New Roman" w:hAnsi="Times New Roman" w:cs="Times New Roman"/>
                <w:b/>
                <w:lang w:val="uz-Cyrl-UZ"/>
              </w:rPr>
              <w:t>Дарс босқичлари</w:t>
            </w:r>
          </w:p>
        </w:tc>
        <w:tc>
          <w:tcPr>
            <w:tcW w:w="3685" w:type="dxa"/>
            <w:gridSpan w:val="2"/>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b/>
                <w:lang w:val="uz-Cyrl-UZ"/>
              </w:rPr>
            </w:pPr>
            <w:r w:rsidRPr="00230A17">
              <w:rPr>
                <w:rFonts w:ascii="Times New Roman" w:hAnsi="Times New Roman" w:cs="Times New Roman"/>
                <w:b/>
                <w:lang w:val="uz-Cyrl-UZ"/>
              </w:rPr>
              <w:t>Ўқитувчи иш-ҳаракати</w:t>
            </w:r>
          </w:p>
        </w:tc>
        <w:tc>
          <w:tcPr>
            <w:tcW w:w="2694"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b/>
                <w:lang w:val="uz-Cyrl-UZ"/>
              </w:rPr>
            </w:pPr>
            <w:r w:rsidRPr="00230A17">
              <w:rPr>
                <w:rFonts w:ascii="Times New Roman" w:hAnsi="Times New Roman" w:cs="Times New Roman"/>
                <w:b/>
                <w:lang w:val="uz-Cyrl-UZ"/>
              </w:rPr>
              <w:t>Ўқувчи иш-ҳаракати</w:t>
            </w:r>
          </w:p>
        </w:tc>
        <w:tc>
          <w:tcPr>
            <w:tcW w:w="1433"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b/>
                <w:lang w:val="uz-Cyrl-UZ"/>
              </w:rPr>
            </w:pPr>
            <w:r w:rsidRPr="00230A17">
              <w:rPr>
                <w:rFonts w:ascii="Times New Roman" w:hAnsi="Times New Roman" w:cs="Times New Roman"/>
                <w:b/>
                <w:lang w:val="uz-Cyrl-UZ"/>
              </w:rPr>
              <w:t xml:space="preserve">Баҳолаш </w:t>
            </w:r>
          </w:p>
        </w:tc>
        <w:tc>
          <w:tcPr>
            <w:tcW w:w="1685"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b/>
                <w:lang w:val="uz-Cyrl-UZ"/>
              </w:rPr>
            </w:pPr>
            <w:r w:rsidRPr="00230A17">
              <w:rPr>
                <w:rFonts w:ascii="Times New Roman" w:hAnsi="Times New Roman" w:cs="Times New Roman"/>
                <w:b/>
                <w:lang w:val="uz-Cyrl-UZ"/>
              </w:rPr>
              <w:t xml:space="preserve">Ресурслар </w:t>
            </w:r>
          </w:p>
        </w:tc>
      </w:tr>
      <w:tr w:rsidR="00230A17" w:rsidRPr="00230A17" w:rsidTr="00230A17">
        <w:tc>
          <w:tcPr>
            <w:tcW w:w="1560"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b/>
                <w:lang w:val="uz-Cyrl-UZ"/>
              </w:rPr>
            </w:pPr>
            <w:r w:rsidRPr="00230A17">
              <w:rPr>
                <w:rFonts w:ascii="Times New Roman" w:hAnsi="Times New Roman" w:cs="Times New Roman"/>
                <w:b/>
                <w:lang w:val="uz-Cyrl-UZ"/>
              </w:rPr>
              <w:t>Дарснинг кириш қисми</w:t>
            </w:r>
          </w:p>
          <w:p w:rsidR="00D3488C" w:rsidRPr="00230A17" w:rsidRDefault="00D3488C" w:rsidP="00230A17">
            <w:pPr>
              <w:rPr>
                <w:rFonts w:ascii="Times New Roman" w:hAnsi="Times New Roman" w:cs="Times New Roman"/>
                <w:b/>
                <w:lang w:val="uz-Cyrl-UZ"/>
              </w:rPr>
            </w:pPr>
            <w:r w:rsidRPr="00230A17">
              <w:rPr>
                <w:rFonts w:ascii="Times New Roman" w:hAnsi="Times New Roman" w:cs="Times New Roman"/>
                <w:b/>
                <w:lang w:val="uz-Cyrl-UZ"/>
              </w:rPr>
              <w:t>5 дақиқа</w:t>
            </w:r>
          </w:p>
        </w:tc>
        <w:tc>
          <w:tcPr>
            <w:tcW w:w="3685" w:type="dxa"/>
            <w:gridSpan w:val="2"/>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lang w:val="uz-Cyrl-UZ"/>
              </w:rPr>
            </w:pPr>
            <w:r w:rsidRPr="00230A17">
              <w:rPr>
                <w:rFonts w:ascii="Times New Roman" w:hAnsi="Times New Roman" w:cs="Times New Roman"/>
                <w:lang w:val="uz-Cyrl-UZ"/>
              </w:rPr>
              <w:t>Ташкилий қисм: Саломлашади ва давоматни аниқлайди. “Дўстлик давраси” қуриб, бир-бирларига яхши кайфият тилашларини таклиф қилади. Ўқувчиларнинг  диққатини чорлайди, дарсга жалб этади. Уйга вазифани сўраш орқали  ўтган дарсларни мустаҳкамлайди. Ўқувчиларнинг саволларга берган жавобларини тинглайди ва янги дарсга боғлайди Гуруҳларга бириктиради.Янги дарснинг мақади ва баҳолаш мезонлари билан таништиради.</w:t>
            </w:r>
          </w:p>
        </w:tc>
        <w:tc>
          <w:tcPr>
            <w:tcW w:w="2694"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lang w:val="uz-Cyrl-UZ"/>
              </w:rPr>
            </w:pPr>
            <w:r w:rsidRPr="00230A17">
              <w:rPr>
                <w:rFonts w:ascii="Times New Roman" w:hAnsi="Times New Roman" w:cs="Times New Roman"/>
                <w:lang w:val="uz-Cyrl-UZ"/>
              </w:rPr>
              <w:t>Саломлашади. Давомат ахборотини айтади.Ўқувчилар дарсга ҳозирлик кўради.Ўқувчиларни дарсга руҳий тайёрлаш мақсадида “Дўстлик давраси”  ташкил этилади. Улар бир-бирларига эзгу тилаклар билдиришади</w:t>
            </w:r>
          </w:p>
          <w:p w:rsidR="00D3488C" w:rsidRPr="00230A17" w:rsidRDefault="00D3488C" w:rsidP="00230A17">
            <w:pPr>
              <w:rPr>
                <w:rFonts w:ascii="Times New Roman" w:hAnsi="Times New Roman" w:cs="Times New Roman"/>
                <w:lang w:val="uz-Cyrl-UZ"/>
              </w:rPr>
            </w:pPr>
            <w:r w:rsidRPr="00230A17">
              <w:rPr>
                <w:rFonts w:ascii="Times New Roman" w:hAnsi="Times New Roman" w:cs="Times New Roman"/>
                <w:lang w:val="uz-Cyrl-UZ"/>
              </w:rPr>
              <w:t>тушунганларини муҳокама қилади. Ўқувчилар гуруҳларга бирикади ва топшириқларини аниқлаб, тушуниб олади. Гуруҳ аъзолари ўз тақдимотини намойиш этишларини билиб олади. Мақсад ва баҳолаш мезонларини слайд орқали томоша қилади,</w:t>
            </w:r>
          </w:p>
        </w:tc>
        <w:tc>
          <w:tcPr>
            <w:tcW w:w="1433"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lang w:val="uz-Cyrl-UZ"/>
              </w:rPr>
            </w:pPr>
          </w:p>
          <w:p w:rsidR="00D3488C" w:rsidRPr="00230A17" w:rsidRDefault="00D3488C" w:rsidP="00230A17">
            <w:pPr>
              <w:rPr>
                <w:rFonts w:ascii="Times New Roman" w:hAnsi="Times New Roman" w:cs="Times New Roman"/>
                <w:lang w:val="uz-Cyrl-UZ"/>
              </w:rPr>
            </w:pPr>
          </w:p>
          <w:p w:rsidR="00D3488C" w:rsidRPr="00230A17" w:rsidRDefault="00D3488C" w:rsidP="00230A17">
            <w:pPr>
              <w:rPr>
                <w:rFonts w:ascii="Times New Roman" w:hAnsi="Times New Roman" w:cs="Times New Roman"/>
                <w:b/>
                <w:lang w:val="uz-Cyrl-UZ"/>
              </w:rPr>
            </w:pPr>
            <w:r w:rsidRPr="00230A17">
              <w:rPr>
                <w:rFonts w:ascii="Times New Roman" w:hAnsi="Times New Roman" w:cs="Times New Roman"/>
                <w:b/>
                <w:lang w:val="uz-Cyrl-UZ"/>
              </w:rPr>
              <w:t>Қолиплаштирувчи баҳолаш.</w:t>
            </w:r>
          </w:p>
          <w:p w:rsidR="00D3488C" w:rsidRPr="00230A17" w:rsidRDefault="00D3488C" w:rsidP="00230A17">
            <w:pPr>
              <w:rPr>
                <w:rFonts w:ascii="Times New Roman" w:hAnsi="Times New Roman" w:cs="Times New Roman"/>
                <w:b/>
                <w:lang w:val="uz-Cyrl-UZ"/>
              </w:rPr>
            </w:pPr>
          </w:p>
          <w:p w:rsidR="00D3488C" w:rsidRPr="00230A17" w:rsidRDefault="00D3488C" w:rsidP="00230A17">
            <w:pPr>
              <w:rPr>
                <w:rFonts w:ascii="Times New Roman" w:hAnsi="Times New Roman" w:cs="Times New Roman"/>
                <w:lang w:val="uz-Cyrl-UZ"/>
              </w:rPr>
            </w:pPr>
            <w:r w:rsidRPr="00230A17">
              <w:rPr>
                <w:rFonts w:ascii="Times New Roman" w:hAnsi="Times New Roman" w:cs="Times New Roman"/>
                <w:lang w:val="uz-Cyrl-UZ"/>
              </w:rPr>
              <w:t>Ўзаро бир-бирин баҳолаш</w:t>
            </w:r>
          </w:p>
          <w:p w:rsidR="00D3488C" w:rsidRPr="00230A17" w:rsidRDefault="00D3488C" w:rsidP="00230A17">
            <w:pPr>
              <w:rPr>
                <w:rFonts w:ascii="Times New Roman" w:hAnsi="Times New Roman" w:cs="Times New Roman"/>
                <w:lang w:val="uz-Cyrl-UZ"/>
              </w:rPr>
            </w:pPr>
            <w:r w:rsidRPr="00230A17">
              <w:rPr>
                <w:rFonts w:ascii="Times New Roman" w:hAnsi="Times New Roman" w:cs="Times New Roman"/>
                <w:lang w:val="uz-Cyrl-UZ"/>
              </w:rPr>
              <w:t>Ўз-ўзини баҳолаш</w:t>
            </w:r>
          </w:p>
          <w:p w:rsidR="00D3488C" w:rsidRPr="00230A17" w:rsidRDefault="00D3488C" w:rsidP="00230A17">
            <w:pPr>
              <w:rPr>
                <w:rFonts w:ascii="Times New Roman" w:hAnsi="Times New Roman" w:cs="Times New Roman"/>
                <w:lang w:val="uz-Cyrl-UZ"/>
              </w:rPr>
            </w:pPr>
          </w:p>
          <w:p w:rsidR="00D3488C" w:rsidRPr="00230A17" w:rsidRDefault="00D3488C" w:rsidP="00230A17">
            <w:pPr>
              <w:rPr>
                <w:rFonts w:ascii="Times New Roman" w:hAnsi="Times New Roman" w:cs="Times New Roman"/>
                <w:lang w:val="uz-Cyrl-UZ"/>
              </w:rPr>
            </w:pPr>
          </w:p>
          <w:p w:rsidR="00D3488C" w:rsidRPr="00230A17" w:rsidRDefault="00D3488C" w:rsidP="00230A17">
            <w:pPr>
              <w:rPr>
                <w:rFonts w:ascii="Times New Roman" w:hAnsi="Times New Roman" w:cs="Times New Roman"/>
                <w:lang w:val="uz-Cyrl-UZ"/>
              </w:rPr>
            </w:pPr>
          </w:p>
          <w:p w:rsidR="00D3488C" w:rsidRPr="00230A17" w:rsidRDefault="00D3488C" w:rsidP="00230A17">
            <w:pPr>
              <w:rPr>
                <w:rFonts w:ascii="Times New Roman" w:hAnsi="Times New Roman" w:cs="Times New Roman"/>
                <w:lang w:val="uz-Cyrl-UZ"/>
              </w:rPr>
            </w:pPr>
          </w:p>
          <w:p w:rsidR="00D3488C" w:rsidRPr="00230A17" w:rsidRDefault="00D3488C" w:rsidP="00230A17">
            <w:pPr>
              <w:rPr>
                <w:rFonts w:ascii="Times New Roman" w:hAnsi="Times New Roman" w:cs="Times New Roman"/>
                <w:lang w:val="uz-Cyrl-UZ"/>
              </w:rPr>
            </w:pPr>
          </w:p>
          <w:p w:rsidR="00D3488C" w:rsidRPr="00230A17" w:rsidRDefault="00D3488C" w:rsidP="00230A17">
            <w:pPr>
              <w:rPr>
                <w:rFonts w:ascii="Times New Roman" w:hAnsi="Times New Roman" w:cs="Times New Roman"/>
                <w:lang w:val="uz-Cyrl-UZ"/>
              </w:rPr>
            </w:pPr>
          </w:p>
        </w:tc>
        <w:tc>
          <w:tcPr>
            <w:tcW w:w="1685"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b/>
                <w:lang w:val="uz-Cyrl-UZ"/>
              </w:rPr>
            </w:pPr>
            <w:r w:rsidRPr="00230A17">
              <w:rPr>
                <w:rFonts w:ascii="Times New Roman" w:hAnsi="Times New Roman" w:cs="Times New Roman"/>
                <w:b/>
                <w:lang w:val="uz-Cyrl-UZ"/>
              </w:rPr>
              <w:t xml:space="preserve">Ўзбек тили </w:t>
            </w:r>
          </w:p>
          <w:p w:rsidR="00D3488C" w:rsidRPr="00230A17" w:rsidRDefault="00D3488C" w:rsidP="00230A17">
            <w:pPr>
              <w:rPr>
                <w:rFonts w:ascii="Times New Roman" w:hAnsi="Times New Roman" w:cs="Times New Roman"/>
                <w:b/>
                <w:lang w:val="uz-Cyrl-UZ"/>
              </w:rPr>
            </w:pPr>
            <w:r w:rsidRPr="00230A17">
              <w:rPr>
                <w:rFonts w:ascii="Times New Roman" w:hAnsi="Times New Roman" w:cs="Times New Roman"/>
                <w:b/>
                <w:lang w:val="uz-Cyrl-UZ"/>
              </w:rPr>
              <w:t>5-синф</w:t>
            </w:r>
          </w:p>
          <w:p w:rsidR="00D3488C" w:rsidRPr="00230A17" w:rsidRDefault="00D3488C" w:rsidP="00230A17">
            <w:pPr>
              <w:rPr>
                <w:rFonts w:ascii="Times New Roman" w:hAnsi="Times New Roman" w:cs="Times New Roman"/>
                <w:b/>
                <w:lang w:val="uz-Cyrl-UZ"/>
              </w:rPr>
            </w:pPr>
          </w:p>
        </w:tc>
      </w:tr>
      <w:tr w:rsidR="00230A17" w:rsidRPr="00230A17" w:rsidTr="00230A17">
        <w:tc>
          <w:tcPr>
            <w:tcW w:w="1560"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t>Дарснинг асосий қисми</w:t>
            </w:r>
          </w:p>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t>35 дақиқа</w:t>
            </w: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lang w:val="uz-Cyrl-UZ"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lastRenderedPageBreak/>
              <w:t>Янги мавзу: Билим – орзулар сари етаклар</w:t>
            </w:r>
          </w:p>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t>Матнолди топшириқлар:</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1.Қайси билимдон кишиларни биласиз?</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2.Сиз ўзингизни билимлиман деб санай оласизми? Нега?</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Матнолди саволларига айтилган жавоблар таҳлил қилинади ва </w:t>
            </w:r>
            <w:r w:rsidRPr="00230A17">
              <w:rPr>
                <w:rFonts w:ascii="Times New Roman" w:eastAsia="Calibri" w:hAnsi="Times New Roman" w:cs="Times New Roman"/>
                <w:lang w:val="uz-Cyrl-UZ" w:eastAsia="ru-RU"/>
              </w:rPr>
              <w:lastRenderedPageBreak/>
              <w:t>бугунги янги дарс мавзусида мақоллар айтади.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Топшириқларни гуруҳларга тақсимлаб беради.</w:t>
            </w: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1-гуруҳ. 226-машқ. Нуқталар ўрнига сўз ўзгартувчи қўшимчалардан мосини қўшиб, гапларни кўчиринг.</w:t>
            </w:r>
          </w:p>
          <w:p w:rsidR="00D3488C" w:rsidRPr="00230A17" w:rsidRDefault="00D3488C" w:rsidP="00230A17">
            <w:pPr>
              <w:rPr>
                <w:rFonts w:ascii="Times New Roman" w:eastAsia="Calibri" w:hAnsi="Times New Roman" w:cs="Times New Roman"/>
                <w:noProof/>
                <w:shd w:val="clear" w:color="auto" w:fill="EAF1DD" w:themeFill="accent3" w:themeFillTint="33"/>
                <w:lang w:val="uz-Cyrl-UZ" w:eastAsia="ru-RU"/>
              </w:rPr>
            </w:pP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2-гуруҳ. 227-машқ. Нуқталар ўрнига сўз ўзгартувчи қўшимчалардан мосини қўшиб, матнни кўчиринг. Матнга сарлавҳа қўйинг.</w:t>
            </w: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3-гуруҳ 228-машқ. Ўқинг. Нуқталар ўрнига сўз ўзгартувчи қўшимчалардан мосини қўшиб, гапларни кўчиринг.</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Қолиплаштирувчи баҳолаш. </w:t>
            </w: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Дарсликда берилган шакл ясовчи қўшимчалар ҳақидаги назарий маълумот гуруҳларда ўрганиб чиқинг, “Инсерт”стратегияси асосида фикр ва мулоҳазаларингиз билан ўртоқлашинг..</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Қолиплаштирувчи баҳолаш. </w:t>
            </w:r>
          </w:p>
          <w:p w:rsidR="00D3488C" w:rsidRPr="00230A17" w:rsidRDefault="00D3488C" w:rsidP="00230A17">
            <w:pPr>
              <w:pStyle w:val="a4"/>
              <w:rPr>
                <w:rFonts w:ascii="Times New Roman" w:hAnsi="Times New Roman" w:cs="Times New Roman"/>
                <w:b/>
                <w:lang w:val="uz-Cyrl-UZ" w:eastAsia="ru-RU"/>
              </w:rPr>
            </w:pPr>
            <w:r w:rsidRPr="00230A17">
              <w:rPr>
                <w:rFonts w:ascii="Times New Roman" w:hAnsi="Times New Roman" w:cs="Times New Roman"/>
                <w:b/>
                <w:lang w:val="uz-Cyrl-UZ" w:eastAsia="ru-RU"/>
              </w:rPr>
              <w:t xml:space="preserve">Топшириқлар: </w:t>
            </w:r>
          </w:p>
          <w:p w:rsidR="00D3488C" w:rsidRPr="00230A17" w:rsidRDefault="00D3488C" w:rsidP="00230A17">
            <w:pPr>
              <w:pStyle w:val="a4"/>
              <w:rPr>
                <w:rFonts w:ascii="Times New Roman" w:hAnsi="Times New Roman" w:cs="Times New Roman"/>
                <w:lang w:val="uz-Cyrl-UZ" w:eastAsia="ru-RU"/>
              </w:rPr>
            </w:pPr>
            <w:r w:rsidRPr="00230A17">
              <w:rPr>
                <w:rFonts w:ascii="Times New Roman" w:hAnsi="Times New Roman" w:cs="Times New Roman"/>
                <w:lang w:val="uz-Cyrl-UZ" w:eastAsia="ru-RU"/>
              </w:rPr>
              <w:t xml:space="preserve">1. Шакл ҳосил қилувчи қўшимчаларни ёрдамида сўзлар ҳосил қилинг. </w:t>
            </w:r>
          </w:p>
          <w:p w:rsidR="00D3488C" w:rsidRPr="00230A17" w:rsidRDefault="00D3488C" w:rsidP="00230A17">
            <w:pPr>
              <w:pStyle w:val="a4"/>
              <w:rPr>
                <w:rFonts w:ascii="Times New Roman" w:hAnsi="Times New Roman" w:cs="Times New Roman"/>
                <w:lang w:val="uz-Cyrl-UZ" w:eastAsia="ru-RU"/>
              </w:rPr>
            </w:pPr>
            <w:r w:rsidRPr="00230A17">
              <w:rPr>
                <w:rFonts w:ascii="Times New Roman" w:hAnsi="Times New Roman" w:cs="Times New Roman"/>
                <w:lang w:val="uz-Cyrl-UZ" w:eastAsia="ru-RU"/>
              </w:rPr>
              <w:t>2. Сўз ўзагида ўзгаришлар ҳосил бўлдими, яъни янги маъноли сўз ясалдими?</w:t>
            </w:r>
          </w:p>
          <w:p w:rsidR="00D3488C" w:rsidRPr="00230A17" w:rsidRDefault="00D3488C" w:rsidP="00230A17">
            <w:pPr>
              <w:pStyle w:val="a4"/>
              <w:rPr>
                <w:rFonts w:ascii="Times New Roman" w:hAnsi="Times New Roman" w:cs="Times New Roman"/>
                <w:noProof/>
                <w:shd w:val="clear" w:color="auto" w:fill="F2DBDB" w:themeFill="accent2" w:themeFillTint="33"/>
                <w:lang w:val="uz-Cyrl-UZ" w:eastAsia="ru-RU"/>
              </w:rPr>
            </w:pPr>
            <w:r w:rsidRPr="00230A17">
              <w:rPr>
                <w:rFonts w:ascii="Times New Roman" w:hAnsi="Times New Roman" w:cs="Times New Roman"/>
                <w:lang w:val="uz-Cyrl-UZ" w:eastAsia="ru-RU"/>
              </w:rPr>
              <w:t xml:space="preserve"> 3. Фараз қилинг, шакл ҳосил қилувчи қўшимчалар бўлмаса ҳурмат ва эркалаш маъносини англатувчи сўз бўлармиди?</w:t>
            </w:r>
          </w:p>
          <w:p w:rsidR="00D3488C" w:rsidRPr="00230A17" w:rsidRDefault="00D3488C" w:rsidP="00230A17">
            <w:pPr>
              <w:pStyle w:val="a4"/>
              <w:rPr>
                <w:rFonts w:ascii="Times New Roman" w:hAnsi="Times New Roman" w:cs="Times New Roman"/>
                <w:lang w:val="uz-Cyrl-UZ" w:eastAsia="ru-RU"/>
              </w:rPr>
            </w:pPr>
            <w:r w:rsidRPr="00230A17">
              <w:rPr>
                <w:rFonts w:ascii="Times New Roman" w:hAnsi="Times New Roman" w:cs="Times New Roman"/>
                <w:lang w:val="uz-Cyrl-UZ" w:eastAsia="ru-RU"/>
              </w:rPr>
              <w:t>“Онамга совға” мавзусида расм солиш.</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Қолиплаштирувчи баҳолаш. </w:t>
            </w:r>
          </w:p>
        </w:tc>
        <w:tc>
          <w:tcPr>
            <w:tcW w:w="2694"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hAnsi="Times New Roman" w:cs="Times New Roman"/>
                <w:lang w:val="uz-Cyrl-UZ"/>
              </w:rPr>
            </w:pPr>
            <w:r w:rsidRPr="00230A17">
              <w:rPr>
                <w:rFonts w:ascii="Times New Roman" w:eastAsia="Calibri" w:hAnsi="Times New Roman" w:cs="Times New Roman"/>
                <w:lang w:val="uz-Cyrl-UZ" w:eastAsia="ru-RU"/>
              </w:rPr>
              <w:lastRenderedPageBreak/>
              <w:t>Таълим олувчилар бугунги сана ва янги мавзуни дафтарларига ёзади. Матнолди саволларига жавоб беради.            Билим ва илм ҳақида мақоллар айтадилар.</w:t>
            </w:r>
            <w:r w:rsidRPr="00230A17">
              <w:rPr>
                <w:rFonts w:ascii="Times New Roman" w:hAnsi="Times New Roman" w:cs="Times New Roman"/>
                <w:lang w:val="uz-Cyrl-UZ"/>
              </w:rPr>
              <w:t xml:space="preserve"> </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Гуруҳ сардорлари</w:t>
            </w:r>
            <w:r w:rsidRPr="00230A17">
              <w:rPr>
                <w:rFonts w:ascii="Times New Roman" w:hAnsi="Times New Roman" w:cs="Times New Roman"/>
                <w:lang w:val="uz-Cyrl-UZ"/>
              </w:rPr>
              <w:t xml:space="preserve"> </w:t>
            </w:r>
            <w:r w:rsidRPr="00230A17">
              <w:rPr>
                <w:rFonts w:ascii="Times New Roman" w:eastAsia="Calibri" w:hAnsi="Times New Roman" w:cs="Times New Roman"/>
                <w:lang w:val="uz-Cyrl-UZ" w:eastAsia="ru-RU"/>
              </w:rPr>
              <w:lastRenderedPageBreak/>
              <w:t>топшириқларни белгилаб олади.</w:t>
            </w: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1-гуруҳ. 226-машқдаги матнни ўқийди ва топшириқларни гуруҳда бажаради.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 </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2-гуруҳ. 227-машқдаги матнни ўқийди ва топшириқларни гуруҳда бажаради.. 3-гуруҳ 228-машқдаги  матнни ўқийди ва топшириқларни гуруҳда бажаради </w:t>
            </w: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Дарсликда берилган шакл ясовчи қўшимчалар ҳақидаги назарий маълумот гуруҳларда ўрганилиб, “Инсерт”стратегияси асосида фикр ва мулоҳазалари билан ўртоқлашадилар.</w:t>
            </w: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tc>
        <w:tc>
          <w:tcPr>
            <w:tcW w:w="1433"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lastRenderedPageBreak/>
              <w:t>Дескрипторлар</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1.матнни ўқийди ва нуқталар ўрнига сўз ўзгартувчи қўшимчалардан мосини </w:t>
            </w:r>
            <w:r w:rsidRPr="00230A17">
              <w:rPr>
                <w:rFonts w:ascii="Times New Roman" w:eastAsia="Calibri" w:hAnsi="Times New Roman" w:cs="Times New Roman"/>
                <w:lang w:val="uz-Cyrl-UZ" w:eastAsia="ru-RU"/>
              </w:rPr>
              <w:lastRenderedPageBreak/>
              <w:t>қўя олади;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2.Матн мазмунига мос сарлавҳа қўяди;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3.Матндаги гапларни кўчириб ёзади.</w:t>
            </w: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w:t>
            </w:r>
            <w:r w:rsidRPr="00230A17">
              <w:rPr>
                <w:rFonts w:ascii="Times New Roman" w:eastAsia="Calibri" w:hAnsi="Times New Roman" w:cs="Times New Roman"/>
                <w:b/>
                <w:lang w:val="uz-Cyrl-UZ" w:eastAsia="ru-RU"/>
              </w:rPr>
              <w:t>Уч қарсак</w:t>
            </w:r>
            <w:r w:rsidRPr="00230A17">
              <w:rPr>
                <w:rFonts w:ascii="Times New Roman" w:eastAsia="Calibri" w:hAnsi="Times New Roman" w:cs="Times New Roman"/>
                <w:lang w:val="uz-Cyrl-UZ" w:eastAsia="ru-RU"/>
              </w:rPr>
              <w:t>”</w:t>
            </w: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t xml:space="preserve">Дескрипторлар  </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1. Шакл ҳосил қилувчи қўшимчаларни ёрдамида сўзлар ҳосил қилади. </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2. Сўз ўзагида ўзгаришлар ҳосил бўлиб, янги маъноли сўз ясалишини тушунтиради.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 3.Шакл ҳосил қилувчи қўшимчалардан ҳурмат ва эркалаш маъносини англатувчи сўзларга мисоллар келтиради.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4.“Онамга совға” мавзусида расм чизади.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noProof/>
                <w:lang w:eastAsia="ru-RU"/>
              </w:rPr>
              <w:drawing>
                <wp:inline distT="0" distB="0" distL="0" distR="0" wp14:anchorId="59044CCE" wp14:editId="150367C9">
                  <wp:extent cx="826544"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119" cy="553503"/>
                          </a:xfrm>
                          <a:prstGeom prst="rect">
                            <a:avLst/>
                          </a:prstGeom>
                          <a:noFill/>
                        </pic:spPr>
                      </pic:pic>
                    </a:graphicData>
                  </a:graphic>
                </wp:inline>
              </w:drawing>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noProof/>
                <w:lang w:eastAsia="ru-RU"/>
              </w:rPr>
              <w:drawing>
                <wp:inline distT="0" distB="0" distL="0" distR="0" wp14:anchorId="3EB1418B" wp14:editId="312C3BD4">
                  <wp:extent cx="824012"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032" cy="665148"/>
                          </a:xfrm>
                          <a:prstGeom prst="rect">
                            <a:avLst/>
                          </a:prstGeom>
                          <a:noFill/>
                        </pic:spPr>
                      </pic:pic>
                    </a:graphicData>
                  </a:graphic>
                </wp:inline>
              </w:drawing>
            </w:r>
          </w:p>
        </w:tc>
        <w:tc>
          <w:tcPr>
            <w:tcW w:w="1685"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lastRenderedPageBreak/>
              <w:t>Ягона давра</w:t>
            </w: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t>Баҳолаш варақлари</w:t>
            </w: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t>Рангли қоғозлар</w:t>
            </w: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b/>
                <w:lang w:val="uz-Cyrl-UZ" w:eastAsia="ru-RU"/>
              </w:rPr>
            </w:pP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b/>
                <w:lang w:val="uz-Cyrl-UZ" w:eastAsia="ru-RU"/>
              </w:rPr>
              <w:t>Жадвал ва тарқатмалар</w:t>
            </w:r>
          </w:p>
        </w:tc>
      </w:tr>
      <w:tr w:rsidR="00D3488C" w:rsidRPr="00230A17" w:rsidTr="00230A17">
        <w:tc>
          <w:tcPr>
            <w:tcW w:w="1560"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b/>
                <w:lang w:val="uz-Cyrl-UZ" w:eastAsia="ru-RU"/>
              </w:rPr>
            </w:pPr>
            <w:r w:rsidRPr="00230A17">
              <w:rPr>
                <w:rFonts w:ascii="Times New Roman" w:eastAsia="Calibri" w:hAnsi="Times New Roman" w:cs="Times New Roman"/>
                <w:b/>
                <w:lang w:val="uz-Cyrl-UZ" w:eastAsia="ru-RU"/>
              </w:rPr>
              <w:lastRenderedPageBreak/>
              <w:t>Дарснинг якуний босқичи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b/>
                <w:lang w:val="uz-Cyrl-UZ" w:eastAsia="ru-RU"/>
              </w:rPr>
              <w:t>5 дақиқа</w:t>
            </w:r>
          </w:p>
        </w:tc>
        <w:tc>
          <w:tcPr>
            <w:tcW w:w="7812" w:type="dxa"/>
            <w:gridSpan w:val="4"/>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Ўқувчилар жавоблари шарҳланади ва изоҳланади.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Қуйидаги топшириқ </w:t>
            </w:r>
            <w:r w:rsidRPr="00230A17">
              <w:rPr>
                <w:rFonts w:ascii="Times New Roman" w:eastAsia="Calibri" w:hAnsi="Times New Roman" w:cs="Times New Roman"/>
                <w:b/>
                <w:lang w:val="uz-Cyrl-UZ" w:eastAsia="ru-RU"/>
              </w:rPr>
              <w:t>уйга</w:t>
            </w:r>
            <w:r w:rsidRPr="00230A17">
              <w:rPr>
                <w:rFonts w:ascii="Times New Roman" w:eastAsia="Calibri" w:hAnsi="Times New Roman" w:cs="Times New Roman"/>
                <w:lang w:val="uz-Cyrl-UZ" w:eastAsia="ru-RU"/>
              </w:rPr>
              <w:t xml:space="preserve"> берилади:</w:t>
            </w:r>
          </w:p>
          <w:p w:rsidR="00D3488C" w:rsidRPr="00230A17" w:rsidRDefault="00D3488C" w:rsidP="00230A17">
            <w:pPr>
              <w:rPr>
                <w:rFonts w:ascii="Times New Roman" w:eastAsia="Calibri" w:hAnsi="Times New Roman" w:cs="Times New Roman"/>
                <w:lang w:val="uz-Cyrl-UZ" w:eastAsia="ru-RU"/>
              </w:rPr>
            </w:pPr>
            <w:r w:rsidRPr="00230A17">
              <w:rPr>
                <w:rFonts w:ascii="Times New Roman" w:eastAsia="Calibri" w:hAnsi="Times New Roman" w:cs="Times New Roman"/>
                <w:b/>
                <w:lang w:val="uz-Cyrl-UZ" w:eastAsia="ru-RU"/>
              </w:rPr>
              <w:t>“Қуёшим онам”</w:t>
            </w:r>
            <w:r w:rsidRPr="00230A17">
              <w:rPr>
                <w:rFonts w:ascii="Times New Roman" w:eastAsia="Calibri" w:hAnsi="Times New Roman" w:cs="Times New Roman"/>
                <w:lang w:val="uz-Cyrl-UZ" w:eastAsia="ru-RU"/>
              </w:rPr>
              <w:t xml:space="preserve"> мавзусида эссе ёзиш.</w:t>
            </w:r>
          </w:p>
          <w:p w:rsidR="00D3488C" w:rsidRPr="00230A17" w:rsidRDefault="00D3488C" w:rsidP="00230A17">
            <w:pPr>
              <w:shd w:val="clear" w:color="auto" w:fill="FFFFFF"/>
              <w:jc w:val="both"/>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 xml:space="preserve">Ўқувчиларга рефлексия ёздирилади ва изоҳ </w:t>
            </w:r>
          </w:p>
          <w:p w:rsidR="00D3488C" w:rsidRPr="00230A17" w:rsidRDefault="00D3488C" w:rsidP="00230A17">
            <w:pPr>
              <w:shd w:val="clear" w:color="auto" w:fill="FFFFFF"/>
              <w:ind w:firstLine="567"/>
              <w:jc w:val="both"/>
              <w:rPr>
                <w:rFonts w:ascii="Times New Roman" w:eastAsia="Calibri" w:hAnsi="Times New Roman" w:cs="Times New Roman"/>
                <w:lang w:val="uz-Cyrl-UZ" w:eastAsia="ru-RU"/>
              </w:rPr>
            </w:pPr>
            <w:r w:rsidRPr="00230A17">
              <w:rPr>
                <w:rFonts w:ascii="Times New Roman" w:eastAsia="Calibri" w:hAnsi="Times New Roman" w:cs="Times New Roman"/>
                <w:lang w:val="uz-Cyrl-UZ" w:eastAsia="ru-RU"/>
              </w:rPr>
              <w:t>берилади</w:t>
            </w:r>
          </w:p>
          <w:p w:rsidR="00D3488C" w:rsidRPr="00230A17" w:rsidRDefault="00D3488C" w:rsidP="00230A17">
            <w:pPr>
              <w:shd w:val="clear" w:color="auto" w:fill="FFFFFF"/>
              <w:ind w:firstLine="567"/>
              <w:jc w:val="both"/>
              <w:rPr>
                <w:rFonts w:ascii="Times New Roman" w:eastAsia="Times New Roman" w:hAnsi="Times New Roman" w:cs="Times New Roman"/>
                <w:lang w:val="uz-Cyrl-UZ" w:eastAsia="ru-RU"/>
              </w:rPr>
            </w:pPr>
            <w:r w:rsidRPr="00230A17">
              <w:rPr>
                <w:rFonts w:ascii="Times New Roman" w:eastAsia="Times New Roman" w:hAnsi="Times New Roman" w:cs="Times New Roman"/>
                <w:lang w:val="uz-Cyrl-UZ" w:eastAsia="ru-RU"/>
              </w:rPr>
              <w:t>Мен шуни тушундимки, ...</w:t>
            </w:r>
          </w:p>
          <w:p w:rsidR="00D3488C" w:rsidRPr="00230A17" w:rsidRDefault="00D3488C" w:rsidP="00230A17">
            <w:pPr>
              <w:shd w:val="clear" w:color="auto" w:fill="FFFFFF"/>
              <w:ind w:firstLine="567"/>
              <w:jc w:val="both"/>
              <w:rPr>
                <w:rFonts w:ascii="Times New Roman" w:eastAsia="Times New Roman" w:hAnsi="Times New Roman" w:cs="Times New Roman"/>
                <w:lang w:val="uz-Cyrl-UZ" w:eastAsia="ru-RU"/>
              </w:rPr>
            </w:pPr>
            <w:r w:rsidRPr="00230A17">
              <w:rPr>
                <w:rFonts w:ascii="Times New Roman" w:eastAsia="Times New Roman" w:hAnsi="Times New Roman" w:cs="Times New Roman"/>
                <w:lang w:val="uz-Cyrl-UZ" w:eastAsia="ru-RU"/>
              </w:rPr>
              <w:t xml:space="preserve">Энди мен </w:t>
            </w:r>
            <w:r w:rsidRPr="00230A17">
              <w:rPr>
                <w:rFonts w:ascii="Times New Roman" w:eastAsia="Times New Roman" w:hAnsi="Times New Roman" w:cs="Times New Roman"/>
                <w:lang w:eastAsia="ru-RU"/>
              </w:rPr>
              <w:t>…</w:t>
            </w:r>
            <w:r w:rsidRPr="00230A17">
              <w:rPr>
                <w:rFonts w:ascii="Times New Roman" w:eastAsia="Times New Roman" w:hAnsi="Times New Roman" w:cs="Times New Roman"/>
                <w:lang w:val="uz-Cyrl-UZ" w:eastAsia="ru-RU"/>
              </w:rPr>
              <w:t>бажара оламан.</w:t>
            </w:r>
          </w:p>
          <w:p w:rsidR="00D3488C" w:rsidRPr="00230A17" w:rsidRDefault="00D3488C" w:rsidP="00230A17">
            <w:pPr>
              <w:shd w:val="clear" w:color="auto" w:fill="FFFFFF"/>
              <w:ind w:firstLine="567"/>
              <w:jc w:val="both"/>
              <w:rPr>
                <w:rFonts w:ascii="Times New Roman" w:eastAsia="Times New Roman" w:hAnsi="Times New Roman" w:cs="Times New Roman"/>
                <w:lang w:eastAsia="ru-RU"/>
              </w:rPr>
            </w:pPr>
            <w:r w:rsidRPr="00230A17">
              <w:rPr>
                <w:rFonts w:ascii="Times New Roman" w:eastAsia="Times New Roman" w:hAnsi="Times New Roman" w:cs="Times New Roman"/>
                <w:lang w:val="uz-Cyrl-UZ" w:eastAsia="ru-RU"/>
              </w:rPr>
              <w:t>Мен шуни ҳис қилдимки,</w:t>
            </w:r>
            <w:r w:rsidRPr="00230A17">
              <w:rPr>
                <w:rFonts w:ascii="Times New Roman" w:eastAsia="Times New Roman" w:hAnsi="Times New Roman" w:cs="Times New Roman"/>
                <w:lang w:eastAsia="ru-RU"/>
              </w:rPr>
              <w:t>…</w:t>
            </w:r>
          </w:p>
          <w:p w:rsidR="00D3488C" w:rsidRPr="00230A17" w:rsidRDefault="00D3488C" w:rsidP="00230A17">
            <w:pPr>
              <w:shd w:val="clear" w:color="auto" w:fill="FFFFFF"/>
              <w:ind w:firstLine="567"/>
              <w:jc w:val="both"/>
              <w:rPr>
                <w:rFonts w:ascii="Times New Roman" w:eastAsia="Times New Roman" w:hAnsi="Times New Roman" w:cs="Times New Roman"/>
                <w:lang w:val="uz-Cyrl-UZ" w:eastAsia="ru-RU"/>
              </w:rPr>
            </w:pPr>
            <w:r w:rsidRPr="00230A17">
              <w:rPr>
                <w:rFonts w:ascii="Times New Roman" w:eastAsia="Times New Roman" w:hAnsi="Times New Roman" w:cs="Times New Roman"/>
                <w:lang w:val="uz-Cyrl-UZ" w:eastAsia="ru-RU"/>
              </w:rPr>
              <w:t xml:space="preserve">Мен </w:t>
            </w:r>
            <w:r w:rsidRPr="00230A17">
              <w:rPr>
                <w:rFonts w:ascii="Times New Roman" w:eastAsia="Times New Roman" w:hAnsi="Times New Roman" w:cs="Times New Roman"/>
                <w:lang w:eastAsia="ru-RU"/>
              </w:rPr>
              <w:t>…</w:t>
            </w:r>
            <w:r w:rsidRPr="00230A17">
              <w:rPr>
                <w:rFonts w:ascii="Times New Roman" w:eastAsia="Times New Roman" w:hAnsi="Times New Roman" w:cs="Times New Roman"/>
                <w:lang w:val="uz-Cyrl-UZ" w:eastAsia="ru-RU"/>
              </w:rPr>
              <w:t>эгалладим.</w:t>
            </w:r>
          </w:p>
          <w:p w:rsidR="00D3488C" w:rsidRPr="00230A17" w:rsidRDefault="00D3488C" w:rsidP="00230A17">
            <w:pPr>
              <w:shd w:val="clear" w:color="auto" w:fill="FFFFFF"/>
              <w:ind w:firstLine="567"/>
              <w:jc w:val="both"/>
              <w:rPr>
                <w:rFonts w:ascii="Times New Roman" w:eastAsia="Times New Roman" w:hAnsi="Times New Roman" w:cs="Times New Roman"/>
                <w:lang w:val="uz-Cyrl-UZ" w:eastAsia="ru-RU"/>
              </w:rPr>
            </w:pPr>
            <w:r w:rsidRPr="00230A17">
              <w:rPr>
                <w:rFonts w:ascii="Times New Roman" w:eastAsia="Times New Roman" w:hAnsi="Times New Roman" w:cs="Times New Roman"/>
                <w:lang w:val="uz-Cyrl-UZ" w:eastAsia="ru-RU"/>
              </w:rPr>
              <w:t xml:space="preserve">Мен </w:t>
            </w:r>
            <w:r w:rsidRPr="00230A17">
              <w:rPr>
                <w:rFonts w:ascii="Times New Roman" w:eastAsia="Times New Roman" w:hAnsi="Times New Roman" w:cs="Times New Roman"/>
                <w:lang w:eastAsia="ru-RU"/>
              </w:rPr>
              <w:t>…</w:t>
            </w:r>
            <w:r w:rsidRPr="00230A17">
              <w:rPr>
                <w:rFonts w:ascii="Times New Roman" w:eastAsia="Times New Roman" w:hAnsi="Times New Roman" w:cs="Times New Roman"/>
                <w:lang w:val="uz-Cyrl-UZ" w:eastAsia="ru-RU"/>
              </w:rPr>
              <w:t>ўргандим.</w:t>
            </w:r>
          </w:p>
          <w:p w:rsidR="00D3488C" w:rsidRPr="00230A17" w:rsidRDefault="00D3488C" w:rsidP="00230A17">
            <w:pPr>
              <w:shd w:val="clear" w:color="auto" w:fill="FFFFFF"/>
              <w:ind w:firstLine="567"/>
              <w:jc w:val="both"/>
              <w:rPr>
                <w:rFonts w:ascii="Times New Roman" w:eastAsia="Times New Roman" w:hAnsi="Times New Roman" w:cs="Times New Roman"/>
                <w:lang w:val="uz-Cyrl-UZ" w:eastAsia="ru-RU"/>
              </w:rPr>
            </w:pPr>
            <w:r w:rsidRPr="00230A17">
              <w:rPr>
                <w:rFonts w:ascii="Times New Roman" w:eastAsia="Times New Roman" w:hAnsi="Times New Roman" w:cs="Times New Roman"/>
                <w:lang w:val="uz-Cyrl-UZ" w:eastAsia="ru-RU"/>
              </w:rPr>
              <w:t xml:space="preserve">Мен </w:t>
            </w:r>
            <w:r w:rsidRPr="00230A17">
              <w:rPr>
                <w:rFonts w:ascii="Times New Roman" w:eastAsia="Times New Roman" w:hAnsi="Times New Roman" w:cs="Times New Roman"/>
                <w:lang w:eastAsia="ru-RU"/>
              </w:rPr>
              <w:t xml:space="preserve"> …</w:t>
            </w:r>
            <w:r w:rsidRPr="00230A17">
              <w:rPr>
                <w:rFonts w:ascii="Times New Roman" w:eastAsia="Times New Roman" w:hAnsi="Times New Roman" w:cs="Times New Roman"/>
                <w:lang w:val="uz-Cyrl-UZ" w:eastAsia="ru-RU"/>
              </w:rPr>
              <w:t>уддасидан чиқдим.</w:t>
            </w:r>
          </w:p>
        </w:tc>
        <w:tc>
          <w:tcPr>
            <w:tcW w:w="1685" w:type="dxa"/>
            <w:tcBorders>
              <w:top w:val="single" w:sz="4" w:space="0" w:color="auto"/>
              <w:left w:val="single" w:sz="4" w:space="0" w:color="auto"/>
              <w:bottom w:val="single" w:sz="4" w:space="0" w:color="auto"/>
              <w:right w:val="single" w:sz="4" w:space="0" w:color="auto"/>
            </w:tcBorders>
          </w:tcPr>
          <w:p w:rsidR="00D3488C" w:rsidRPr="00230A17" w:rsidRDefault="00D3488C" w:rsidP="00230A17">
            <w:pPr>
              <w:rPr>
                <w:rFonts w:ascii="Times New Roman" w:eastAsia="Calibri" w:hAnsi="Times New Roman" w:cs="Times New Roman"/>
                <w:lang w:val="uz-Cyrl-UZ" w:eastAsia="ru-RU"/>
              </w:rPr>
            </w:pPr>
          </w:p>
        </w:tc>
      </w:tr>
    </w:tbl>
    <w:p w:rsidR="00D3488C" w:rsidRPr="00230A17" w:rsidRDefault="00D3488C" w:rsidP="00230A17">
      <w:pPr>
        <w:spacing w:after="0" w:line="240" w:lineRule="auto"/>
        <w:rPr>
          <w:rFonts w:ascii="Times New Roman" w:hAnsi="Times New Roman" w:cs="Times New Roman"/>
          <w:lang w:val="uz-Cyrl-UZ"/>
        </w:rPr>
      </w:pPr>
    </w:p>
    <w:sectPr w:rsidR="00D3488C" w:rsidRPr="00230A17" w:rsidSect="00230A17">
      <w:pgSz w:w="11906" w:h="16838"/>
      <w:pgMar w:top="1134" w:right="1701"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61"/>
    <w:rsid w:val="0000331F"/>
    <w:rsid w:val="0004208B"/>
    <w:rsid w:val="00122016"/>
    <w:rsid w:val="001B0F05"/>
    <w:rsid w:val="00230A17"/>
    <w:rsid w:val="002971E0"/>
    <w:rsid w:val="003C7DE6"/>
    <w:rsid w:val="00583FBA"/>
    <w:rsid w:val="00657F98"/>
    <w:rsid w:val="00782FD6"/>
    <w:rsid w:val="007E3094"/>
    <w:rsid w:val="008B7E61"/>
    <w:rsid w:val="00BC534C"/>
    <w:rsid w:val="00CD34B8"/>
    <w:rsid w:val="00D3488C"/>
    <w:rsid w:val="00D40A47"/>
    <w:rsid w:val="00E57C26"/>
    <w:rsid w:val="00F4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4208B"/>
    <w:pPr>
      <w:spacing w:after="0" w:line="240" w:lineRule="auto"/>
    </w:pPr>
  </w:style>
  <w:style w:type="paragraph" w:styleId="a5">
    <w:name w:val="Balloon Text"/>
    <w:basedOn w:val="a"/>
    <w:link w:val="a6"/>
    <w:uiPriority w:val="99"/>
    <w:semiHidden/>
    <w:unhideWhenUsed/>
    <w:rsid w:val="00583F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FBA"/>
    <w:rPr>
      <w:rFonts w:ascii="Tahoma" w:hAnsi="Tahoma" w:cs="Tahoma"/>
      <w:sz w:val="16"/>
      <w:szCs w:val="16"/>
    </w:rPr>
  </w:style>
  <w:style w:type="table" w:customStyle="1" w:styleId="1">
    <w:name w:val="Сетка таблицы1"/>
    <w:basedOn w:val="a1"/>
    <w:next w:val="a3"/>
    <w:uiPriority w:val="59"/>
    <w:rsid w:val="00122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4208B"/>
    <w:pPr>
      <w:spacing w:after="0" w:line="240" w:lineRule="auto"/>
    </w:pPr>
  </w:style>
  <w:style w:type="paragraph" w:styleId="a5">
    <w:name w:val="Balloon Text"/>
    <w:basedOn w:val="a"/>
    <w:link w:val="a6"/>
    <w:uiPriority w:val="99"/>
    <w:semiHidden/>
    <w:unhideWhenUsed/>
    <w:rsid w:val="00583F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FBA"/>
    <w:rPr>
      <w:rFonts w:ascii="Tahoma" w:hAnsi="Tahoma" w:cs="Tahoma"/>
      <w:sz w:val="16"/>
      <w:szCs w:val="16"/>
    </w:rPr>
  </w:style>
  <w:style w:type="table" w:customStyle="1" w:styleId="1">
    <w:name w:val="Сетка таблицы1"/>
    <w:basedOn w:val="a1"/>
    <w:next w:val="a3"/>
    <w:uiPriority w:val="59"/>
    <w:rsid w:val="00122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Feruza</cp:lastModifiedBy>
  <cp:revision>7</cp:revision>
  <dcterms:created xsi:type="dcterms:W3CDTF">2024-03-13T05:44:00Z</dcterms:created>
  <dcterms:modified xsi:type="dcterms:W3CDTF">2024-04-09T06:51:00Z</dcterms:modified>
</cp:coreProperties>
</file>